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0E22" w14:textId="4466649B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Transcrição da entrevista concedida pelo ministro </w:t>
      </w:r>
      <w:r w:rsidR="00913F80"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da </w:t>
      </w:r>
      <w:proofErr w:type="spellStart"/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Secretaria-Geral</w:t>
      </w:r>
      <w:proofErr w:type="spellEnd"/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da Presidência da República, Márcio Macêdo.</w:t>
      </w: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Boa tarde a quem está no Brasil que nos assiste e nos vê neste momento. </w:t>
      </w:r>
      <w:r w:rsidR="00D738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À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associação dos ucranianos aqui em Portugal e na Europa. Eu os recebi na embaixada brasileira, com o embaixador Carreiro. Eles entregaram uma carta solicitando a intervenção do presidente Lula neste conflito da gue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ra da Rússia contra a Ucrânia e convidando o presidente Lula para ir à Ucrânia.</w:t>
      </w:r>
      <w:r w:rsidR="00D738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presidente Lula determinou que os recebesse e os ouvisse. E nós conversamos no sentido e explicitei bem a posição do governo brasileiro e do presidente Lula. </w:t>
      </w:r>
    </w:p>
    <w:p w14:paraId="6C47F575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15A9501" w14:textId="77777777" w:rsid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vocação do Brasil e do presidente Lula é pela paz. Então, eu disse para eles que </w:t>
      </w:r>
      <w:proofErr w:type="gramStart"/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recebia</w:t>
      </w:r>
      <w:proofErr w:type="gramEnd"/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eles com muita honra na casa do Brasil aqui em Portugal, que é a embaixada, como ministro de Estado e que nós, o Brasil e o presidente Lula têm a vocação pela paz e o presidente vai trabalhar para unir outros países para buscar uma alternativa para acabar com este conflito, que não faz bem à humanidade e que já durou tempo demais. </w:t>
      </w:r>
    </w:p>
    <w:p w14:paraId="26C586E3" w14:textId="77777777" w:rsidR="00913F80" w:rsidRDefault="00913F80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FA071CE" w14:textId="7B13197B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Então, a posição do presidente Lula é de encontrar um caminho para acabar com essa guerra. Juntar países que possam ajudar a encerrar o conflito.</w:t>
      </w:r>
    </w:p>
    <w:p w14:paraId="693ABFAE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DD859DE" w14:textId="315E190A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Pergunta de jornalista: Compreendo que o que inflamou </w:t>
      </w:r>
      <w:r w:rsidR="00913F80"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esses</w:t>
      </w: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ucranianos e que motivou a entregar esta carta é que as palavras do presidente Lula da Silva deixaram estes ucranianos bem indignados.</w:t>
      </w:r>
    </w:p>
    <w:p w14:paraId="02D4680B" w14:textId="77777777" w:rsidR="00913F80" w:rsidRDefault="00913F80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E5D9199" w14:textId="77777777" w:rsid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Acho que houve uma interpretação que não condiz com a realidade da posição do presidente Lula. E lá no diálogo não tinha nenhuma animosidade. Pelo contrário, foi uma reunião muito boa. </w:t>
      </w:r>
    </w:p>
    <w:p w14:paraId="25ECEE13" w14:textId="77777777" w:rsidR="00913F80" w:rsidRDefault="00913F80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FFC6374" w14:textId="05CFB7B0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presidente Lula solicitou que eu, em nome dele, me solidarizasse à dor das famílias vitimadas por essa guerra e que ele vai estar, assim como ele tem uma obsessão de acabar com a fome novamente no Brasil 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 que ele acabou no primeiro governo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que infelizmente o Brasil voltou ao 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apa da 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ome, ele tem também essa determinação de ajudar que esse conflito acabe e que a paz possa reinar no mundo. </w:t>
      </w:r>
    </w:p>
    <w:p w14:paraId="50802FC2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0B4FE6A" w14:textId="269075AA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Pergunta de jornalista: O presidente falou para os europeus que eles estão contribuindo para prolongar a guerra. Qual que será a posição do presidente agora em relação aos países europeus, tanto Portugal quanto Espanha?</w:t>
      </w:r>
    </w:p>
    <w:p w14:paraId="1A9119A7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EFEB6A1" w14:textId="77777777" w:rsid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Nós respeitamos a posição do continente europeu, dos países que estão de alguma forma envolvidos no conflito, mas a posição do Brasil é de neutralidade por uma razão muito simples: se o Brasil tomar partido por um lado ou por outro perde a autoridade política de juntar pares e países para encontrar um caminho para a paz. Este é o sentimento do presidente Lula e essa é a tradição do Brasil. </w:t>
      </w:r>
    </w:p>
    <w:p w14:paraId="0BFFF9BE" w14:textId="77777777" w:rsidR="00913F80" w:rsidRDefault="00913F80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B91D9C8" w14:textId="08F8E90B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Quero lembrar a vocês que o Brasil tem resolução da ONU que condena a invasão de um país a outro e que nós defendemos a soberania dos países e a autodeterminação de seus povos. Então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este sentimento é que traz a posição do Brasil e do governo do presidente Lula.</w:t>
      </w:r>
    </w:p>
    <w:p w14:paraId="355CBDC0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E83E66" w14:textId="77777777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lastRenderedPageBreak/>
        <w:t>Pergunta de jornalista: Mas os Estados Unidos falaram que não foi neutralidade essa fala. Que não significa neutralidade. Vai ter uma mudança? O próprio presidente sugeriu ceder a Crimeia.</w:t>
      </w:r>
    </w:p>
    <w:p w14:paraId="05AEAC1F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0DC54E" w14:textId="62F6E17C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Isso é interpretação. </w:t>
      </w:r>
      <w:proofErr w:type="gramStart"/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posição do presidente Lula vou repetir</w:t>
      </w:r>
      <w:proofErr w:type="gramEnd"/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é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encontrar um caminho para a paz. É acabar com esse conflito. Ele quer ajudar. A liderança que ele tem hoje no mundo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encontrar países que tenham essa mesma determinação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não se envolver no conflito, de não tomar posição nem para um lado e nem para outro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ter condições políticas de encontrar um caminho para a paz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acabar com a guerra entre a Rússia e a Ucrânia.</w:t>
      </w:r>
    </w:p>
    <w:p w14:paraId="405702F9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519E8CA" w14:textId="77777777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Pergunta de jornalista: Querem encontrar isso do lado português?</w:t>
      </w:r>
    </w:p>
    <w:p w14:paraId="2E048186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E9B9FB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Essa é uma decisão do governo português. Não podemos falar pelo governo português. Sei que o governo português tem uma tradição também de acolher os refugiados e da cultura da paz. Então esta é a nossa posição.</w:t>
      </w:r>
    </w:p>
    <w:p w14:paraId="0A90DD41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84BEE2" w14:textId="77777777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Pergunta de jornalista: Inaudível. </w:t>
      </w:r>
    </w:p>
    <w:p w14:paraId="699BCDC0" w14:textId="7D881B95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 não posso falar pelo governo português. Posso falar pelo governo brasileiro e pelo presidente Lula. Vou reafirmar aqui mais uma vez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a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disposição do presidente Lula é de, com a sua liderança, ajudar a juntar países que possam encontrar um caminho para acabar com este conflito e estabelecer a paz mundial.</w:t>
      </w:r>
    </w:p>
    <w:p w14:paraId="19311D16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C35A2C5" w14:textId="77777777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Pergunta de jornalista: Já houve alguma resposta se o presidente Lula pode visitar a Ucrânia?</w:t>
      </w:r>
    </w:p>
    <w:p w14:paraId="00B227E0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DB07AB7" w14:textId="6B84488C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presidente Lula determinou e me orientou que dissesse que o assessor especial da Presidência para assuntos internacionais, o ex-chanceler Celso Amorim, que esteve na Rússia, 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vá 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visitar a Ucrânia. Então, eu informei hoje a associação de ucranianos na Europa que o ex-chanceler, hoje assessor estratégico para assuntos internacionais do presidente da República e do governo brasileiro, irá fazer uma visita à Ucrânia.</w:t>
      </w:r>
    </w:p>
    <w:p w14:paraId="06609D1F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37856A6" w14:textId="77777777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Pergunta de jornalista: Quando será essa visita?</w:t>
      </w:r>
    </w:p>
    <w:p w14:paraId="7AA0F478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CF9B74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Ainda não tem data. Até por questões de segurança é importante que isso aconteça...</w:t>
      </w:r>
    </w:p>
    <w:p w14:paraId="368B6E5C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E158243" w14:textId="0395F095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Pergunta de jornalista: E os ucranianos sinalizaram que podem recuar no</w:t>
      </w:r>
      <w:r w:rsid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s </w:t>
      </w: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protestos de 25 de abril?</w:t>
      </w:r>
    </w:p>
    <w:p w14:paraId="3A32F8B7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07C5D0C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ucranianos disseram lá para nós e deram entrevista inclusive à TV estatal daqui de que não participarão dos protestos do dia 25. Essa é a informação que nós temos.</w:t>
      </w:r>
    </w:p>
    <w:p w14:paraId="4E0A63A9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F9E1D1D" w14:textId="77777777" w:rsidR="000738C4" w:rsidRPr="00913F80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913F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Pergunta de jornalista: Podemos ter acesso ao conteúdo da carta?</w:t>
      </w:r>
    </w:p>
    <w:p w14:paraId="6FCFCFC1" w14:textId="77777777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2620073" w14:textId="1C78693D" w:rsidR="000738C4" w:rsidRPr="000738C4" w:rsidRDefault="000738C4" w:rsidP="000738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Pode sim. Está na embaixada do Brasil e pode ser solicitado lá</w:t>
      </w:r>
      <w:r w:rsidR="00913F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A</w:t>
      </w:r>
      <w:r w:rsidRPr="000738C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embaixada passará para vocês todas as informações que contêm a carta.</w:t>
      </w:r>
    </w:p>
    <w:p w14:paraId="629D41C8" w14:textId="77777777" w:rsidR="00B46935" w:rsidRDefault="001556EB"/>
    <w:sectPr w:rsidR="00B46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C4"/>
    <w:rsid w:val="000738C4"/>
    <w:rsid w:val="001556EB"/>
    <w:rsid w:val="002A5725"/>
    <w:rsid w:val="00913F80"/>
    <w:rsid w:val="00D3489D"/>
    <w:rsid w:val="00D7384C"/>
    <w:rsid w:val="00E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3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Amaral</dc:creator>
  <cp:lastModifiedBy>Usuário</cp:lastModifiedBy>
  <cp:revision>2</cp:revision>
  <dcterms:created xsi:type="dcterms:W3CDTF">2023-04-21T21:50:00Z</dcterms:created>
  <dcterms:modified xsi:type="dcterms:W3CDTF">2023-04-21T21:50:00Z</dcterms:modified>
</cp:coreProperties>
</file>